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AF426" w14:textId="475C57F2" w:rsidR="000F0842" w:rsidRDefault="00473525" w:rsidP="00473525">
      <w:pPr>
        <w:spacing w:after="0" w:line="240" w:lineRule="auto"/>
        <w:ind w:left="-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CA6C56B" wp14:editId="53774D1E">
            <wp:extent cx="7098992" cy="89306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2966" cy="893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51711" w14:textId="77777777" w:rsidR="007D3A86" w:rsidRDefault="007D3A86" w:rsidP="000F0842">
      <w:pPr>
        <w:spacing w:after="0" w:line="240" w:lineRule="auto"/>
        <w:jc w:val="center"/>
        <w:rPr>
          <w:b/>
          <w:sz w:val="24"/>
          <w:szCs w:val="24"/>
        </w:rPr>
      </w:pPr>
    </w:p>
    <w:p w14:paraId="5942C908" w14:textId="77777777" w:rsidR="007D3A86" w:rsidRDefault="007D3A86" w:rsidP="000F0842">
      <w:pPr>
        <w:spacing w:after="0" w:line="240" w:lineRule="auto"/>
        <w:jc w:val="center"/>
        <w:rPr>
          <w:b/>
          <w:sz w:val="24"/>
          <w:szCs w:val="24"/>
        </w:rPr>
      </w:pPr>
    </w:p>
    <w:p w14:paraId="72271A49" w14:textId="77777777" w:rsidR="007D3A86" w:rsidRDefault="007D3A86" w:rsidP="000F0842">
      <w:pPr>
        <w:spacing w:after="0" w:line="240" w:lineRule="auto"/>
        <w:jc w:val="center"/>
        <w:rPr>
          <w:b/>
          <w:sz w:val="24"/>
          <w:szCs w:val="24"/>
        </w:rPr>
      </w:pPr>
    </w:p>
    <w:p w14:paraId="61284F50" w14:textId="77777777" w:rsidR="007D3A86" w:rsidRDefault="007D3A86" w:rsidP="000F0842">
      <w:pPr>
        <w:spacing w:after="0" w:line="240" w:lineRule="auto"/>
        <w:jc w:val="center"/>
        <w:rPr>
          <w:b/>
          <w:sz w:val="24"/>
          <w:szCs w:val="24"/>
        </w:rPr>
      </w:pPr>
    </w:p>
    <w:p w14:paraId="6277A65F" w14:textId="463991A3" w:rsidR="007D3A86" w:rsidRDefault="007D3A86" w:rsidP="000F0842">
      <w:pPr>
        <w:spacing w:after="0" w:line="240" w:lineRule="auto"/>
        <w:jc w:val="center"/>
        <w:rPr>
          <w:b/>
          <w:sz w:val="24"/>
          <w:szCs w:val="24"/>
        </w:rPr>
      </w:pPr>
    </w:p>
    <w:p w14:paraId="2994F8B3" w14:textId="20C65C73" w:rsidR="00473525" w:rsidRDefault="00473525" w:rsidP="000F0842">
      <w:pPr>
        <w:spacing w:after="0" w:line="240" w:lineRule="auto"/>
        <w:jc w:val="center"/>
        <w:rPr>
          <w:b/>
          <w:sz w:val="24"/>
          <w:szCs w:val="24"/>
        </w:rPr>
      </w:pPr>
    </w:p>
    <w:p w14:paraId="74D55901" w14:textId="37C4622A" w:rsidR="00473525" w:rsidRDefault="00473525" w:rsidP="000F0842">
      <w:pPr>
        <w:spacing w:after="0" w:line="240" w:lineRule="auto"/>
        <w:jc w:val="center"/>
        <w:rPr>
          <w:b/>
          <w:sz w:val="24"/>
          <w:szCs w:val="24"/>
        </w:rPr>
      </w:pPr>
    </w:p>
    <w:p w14:paraId="03F6C731" w14:textId="2D4465CA" w:rsidR="00473525" w:rsidRDefault="00473525" w:rsidP="000F0842">
      <w:pPr>
        <w:spacing w:after="0" w:line="240" w:lineRule="auto"/>
        <w:jc w:val="center"/>
        <w:rPr>
          <w:b/>
          <w:sz w:val="24"/>
          <w:szCs w:val="24"/>
        </w:rPr>
      </w:pPr>
    </w:p>
    <w:p w14:paraId="3401B8B2" w14:textId="411754FD" w:rsidR="00473525" w:rsidRDefault="00473525" w:rsidP="000F0842">
      <w:pPr>
        <w:spacing w:after="0" w:line="240" w:lineRule="auto"/>
        <w:jc w:val="center"/>
        <w:rPr>
          <w:b/>
          <w:sz w:val="24"/>
          <w:szCs w:val="24"/>
        </w:rPr>
      </w:pPr>
    </w:p>
    <w:p w14:paraId="37243CF6" w14:textId="77777777" w:rsidR="00473525" w:rsidRDefault="00473525" w:rsidP="000F0842">
      <w:pPr>
        <w:spacing w:after="0" w:line="240" w:lineRule="auto"/>
        <w:jc w:val="center"/>
        <w:rPr>
          <w:b/>
          <w:sz w:val="24"/>
          <w:szCs w:val="24"/>
        </w:rPr>
      </w:pPr>
    </w:p>
    <w:p w14:paraId="23368373" w14:textId="77777777" w:rsidR="007D3A86" w:rsidRDefault="007D3A86" w:rsidP="000F0842">
      <w:pPr>
        <w:spacing w:after="0" w:line="240" w:lineRule="auto"/>
        <w:jc w:val="center"/>
        <w:rPr>
          <w:b/>
          <w:sz w:val="24"/>
          <w:szCs w:val="24"/>
        </w:rPr>
      </w:pPr>
    </w:p>
    <w:p w14:paraId="7D5D8CB2" w14:textId="77777777" w:rsidR="007D3A86" w:rsidRPr="00387061" w:rsidRDefault="007D3A86" w:rsidP="000F0842">
      <w:pPr>
        <w:spacing w:after="0" w:line="240" w:lineRule="auto"/>
        <w:jc w:val="center"/>
        <w:rPr>
          <w:b/>
          <w:sz w:val="24"/>
          <w:szCs w:val="24"/>
        </w:rPr>
      </w:pPr>
    </w:p>
    <w:p w14:paraId="08EB722B" w14:textId="77777777" w:rsidR="000F0842" w:rsidRPr="000F0842" w:rsidRDefault="000F0842" w:rsidP="000F0842">
      <w:pPr>
        <w:spacing w:after="0"/>
        <w:jc w:val="center"/>
        <w:rPr>
          <w:rFonts w:cs="Times New Roman"/>
          <w:sz w:val="24"/>
          <w:szCs w:val="24"/>
        </w:rPr>
      </w:pPr>
      <w:r w:rsidRPr="00EC116D">
        <w:rPr>
          <w:b/>
          <w:bCs/>
          <w:iCs/>
          <w:sz w:val="24"/>
          <w:szCs w:val="24"/>
        </w:rPr>
        <w:t>1.</w:t>
      </w:r>
      <w:r w:rsidRPr="000F0842">
        <w:rPr>
          <w:rFonts w:cs="Times New Roman"/>
          <w:b/>
          <w:bCs/>
          <w:iCs/>
          <w:sz w:val="24"/>
          <w:szCs w:val="24"/>
        </w:rPr>
        <w:t>Общие положения</w:t>
      </w:r>
    </w:p>
    <w:p w14:paraId="4B878581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1.1 Настоящее положение разработано в соответствии с Законом РФ №273 «Об образовании в Российской Федерации», письма МО РФ №29/1448 – 6 от 14.03.2001 года «Рекомендации о порядке проведения экзаменов по трудовому обучению выпускников специальных (коррекционных) образовательных учреждений VIII вида»</w:t>
      </w:r>
    </w:p>
    <w:p w14:paraId="2919944F" w14:textId="77777777" w:rsidR="000F0842" w:rsidRPr="000F0842" w:rsidRDefault="000F0842" w:rsidP="000F0842">
      <w:pPr>
        <w:pStyle w:val="a5"/>
        <w:jc w:val="both"/>
      </w:pPr>
      <w:r w:rsidRPr="000F0842">
        <w:t>1.2 Целями итоговой аттестации являются: установление фактического уровня знаний, умений, навыков выпускников по технологии, предусмотренной учебным планом</w:t>
      </w:r>
      <w:r w:rsidR="007D3A86" w:rsidRPr="007D3A86">
        <w:t xml:space="preserve"> </w:t>
      </w:r>
      <w:r w:rsidRPr="000F0842">
        <w:t>государственного бюджетного общеобразовательного учреждения «Набережночелнинская школа № 75 для детей с ограниченными возможностями здоровья» (далее - школа) в образовательной области «Трудовое обучение».</w:t>
      </w:r>
    </w:p>
    <w:p w14:paraId="555B6A7F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1.3 Государственная (итоговая) аттестация выпускников школы, обучавшихся по VIII виду образовательной деятельности, является обязательной, независимо от формы получения образования и проводится в срок</w:t>
      </w:r>
      <w:r>
        <w:rPr>
          <w:rFonts w:cs="Times New Roman"/>
          <w:sz w:val="24"/>
          <w:szCs w:val="24"/>
        </w:rPr>
        <w:t xml:space="preserve"> </w:t>
      </w:r>
      <w:r w:rsidRPr="000F0842">
        <w:rPr>
          <w:rFonts w:cs="Times New Roman"/>
          <w:sz w:val="24"/>
          <w:szCs w:val="24"/>
        </w:rPr>
        <w:t>согласно календарного учебного графика на учебный год.</w:t>
      </w:r>
    </w:p>
    <w:p w14:paraId="2F117523" w14:textId="77777777" w:rsidR="000F0842" w:rsidRDefault="000F0842" w:rsidP="000F0842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4BC781E0" w14:textId="77777777" w:rsidR="000F0842" w:rsidRPr="000F0842" w:rsidRDefault="000F0842" w:rsidP="000F0842">
      <w:pPr>
        <w:spacing w:after="0"/>
        <w:jc w:val="center"/>
        <w:rPr>
          <w:rFonts w:cs="Times New Roman"/>
          <w:sz w:val="24"/>
          <w:szCs w:val="24"/>
        </w:rPr>
      </w:pPr>
      <w:r w:rsidRPr="000F0842">
        <w:rPr>
          <w:rFonts w:cs="Times New Roman"/>
          <w:b/>
          <w:bCs/>
          <w:sz w:val="24"/>
          <w:szCs w:val="24"/>
        </w:rPr>
        <w:t>2 Формы проведения итоговой аттестации</w:t>
      </w:r>
    </w:p>
    <w:p w14:paraId="3FCE5720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2.1 Государственная (итоговая) аттестация выпускников IХ класса проводится в форме экзамена по технологии.</w:t>
      </w:r>
    </w:p>
    <w:p w14:paraId="69F13DEA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2.2 Экзамен проводится в форме практической экзаменационной работы и устных ответов по билетам.</w:t>
      </w:r>
    </w:p>
    <w:p w14:paraId="66E12B4C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 xml:space="preserve">2.3 Возможно собеседование по курсу программного материала задача собеседования заключается в том, чтобы выявить не только уровень приобретенных знаний, умений, навыков выпускников, их дальнейшие планы, но и определить их способность общаться со взрослыми. Собеседование проводится на основе выполненной практической работы. В ходе беседы членами комиссии выявляются умения выпускника рассказать о последовательности выполнения работы, назначении и устройстве инструментов, станков, оборудования и приспособлений о свойствах материалов и приемах работы. </w:t>
      </w:r>
    </w:p>
    <w:p w14:paraId="6746F506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2.4 Формы и материалы проведения итоговой аттестации рассматриваются и утверждается на заседании методического объединения учителей естественно-математического цикла предметов с учетом индивидуальных психофизических возможностей каждого обучающегося.</w:t>
      </w:r>
    </w:p>
    <w:p w14:paraId="2832CF08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2.5 Учреждение имеет право самостоятельно готовить экзаменационный материал с учетом индивидуальных психофизических возможностей школьников.</w:t>
      </w:r>
    </w:p>
    <w:p w14:paraId="403D364E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2.6.  Экзаменационный материал должен пройти экспертизу на школьном методическом объединении.</w:t>
      </w:r>
    </w:p>
    <w:p w14:paraId="0759245B" w14:textId="77777777" w:rsidR="000F0842" w:rsidRDefault="000F0842" w:rsidP="000F0842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01D47E9F" w14:textId="77777777" w:rsidR="000F0842" w:rsidRPr="000F0842" w:rsidRDefault="000F0842" w:rsidP="000F0842">
      <w:pPr>
        <w:spacing w:after="0"/>
        <w:jc w:val="center"/>
        <w:rPr>
          <w:rFonts w:cs="Times New Roman"/>
          <w:sz w:val="24"/>
          <w:szCs w:val="24"/>
        </w:rPr>
      </w:pPr>
      <w:r w:rsidRPr="000F0842">
        <w:rPr>
          <w:rFonts w:cs="Times New Roman"/>
          <w:b/>
          <w:bCs/>
          <w:sz w:val="24"/>
          <w:szCs w:val="24"/>
        </w:rPr>
        <w:t>3.Порядок проведения государственной (итоговой) аттестации.</w:t>
      </w:r>
    </w:p>
    <w:p w14:paraId="500A38C8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 xml:space="preserve">3.1 К государственной (итоговой) аттестации допускаются обучающиеся 9 класса, прошедшие курс технологии, освоившие общеобразовательные программы по всем предметам учебного плана. </w:t>
      </w:r>
    </w:p>
    <w:p w14:paraId="33313224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3.2 Экзамен проводится после окончания учебных занятий. Расписание проведения выпускных экзаменов доводится до сведения учителей,</w:t>
      </w:r>
      <w:r>
        <w:rPr>
          <w:rFonts w:cs="Times New Roman"/>
          <w:sz w:val="24"/>
          <w:szCs w:val="24"/>
        </w:rPr>
        <w:t xml:space="preserve"> </w:t>
      </w:r>
      <w:r w:rsidRPr="000F0842">
        <w:rPr>
          <w:rFonts w:cs="Times New Roman"/>
          <w:sz w:val="24"/>
          <w:szCs w:val="24"/>
        </w:rPr>
        <w:t xml:space="preserve">выпускников и членов экзаменационной комиссии не менее, чем за 14 дней до начала экзамена. </w:t>
      </w:r>
    </w:p>
    <w:p w14:paraId="015D65A0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 xml:space="preserve">3.3 Выпускной экзамен проводит экзаменационная комиссия, в которую входят: директор школы или его заместитель (председатель), учитель-предметник, учитель-ассистент. </w:t>
      </w:r>
    </w:p>
    <w:p w14:paraId="771056BB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3.4 Дополнительные сроки проведения экзамена по технологии для выпускников, пропустивших государственную (итоговую) аттестацию по уважительной причине, устанавливаются школой.</w:t>
      </w:r>
    </w:p>
    <w:p w14:paraId="48DC3933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lastRenderedPageBreak/>
        <w:t>3.5 Учителя технологии во время подготовки к экзаменам проводят с обучающимися повторение теоретической части программы и тренировочные задания для практических работ, подготавливают материалы, инструменты, приспособления, чертежи (рисунки) для выполнения экзаменационной работы.</w:t>
      </w:r>
    </w:p>
    <w:p w14:paraId="438B22E2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3.6 Результаты экзамена по технологии оформляются протоколом, в котором обязательно указывается:</w:t>
      </w:r>
    </w:p>
    <w:p w14:paraId="4BC60B46" w14:textId="77777777" w:rsidR="000F0842" w:rsidRPr="000F0842" w:rsidRDefault="000F0842" w:rsidP="000F0842">
      <w:pPr>
        <w:numPr>
          <w:ilvl w:val="0"/>
          <w:numId w:val="40"/>
        </w:num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Предмет;</w:t>
      </w:r>
    </w:p>
    <w:p w14:paraId="07AB47BD" w14:textId="77777777" w:rsidR="000F0842" w:rsidRPr="000F0842" w:rsidRDefault="000F0842" w:rsidP="000F0842">
      <w:pPr>
        <w:numPr>
          <w:ilvl w:val="0"/>
          <w:numId w:val="40"/>
        </w:num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Ф.И.О. экзаменационной комиссии, их подписи;</w:t>
      </w:r>
    </w:p>
    <w:p w14:paraId="50EBBFD4" w14:textId="77777777" w:rsidR="000F0842" w:rsidRPr="000F0842" w:rsidRDefault="000F0842" w:rsidP="000F0842">
      <w:pPr>
        <w:numPr>
          <w:ilvl w:val="0"/>
          <w:numId w:val="40"/>
        </w:num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Количество выпускников, явившихся на экзамен:</w:t>
      </w:r>
    </w:p>
    <w:p w14:paraId="7F2AFB42" w14:textId="77777777" w:rsidR="000F0842" w:rsidRPr="000F0842" w:rsidRDefault="000F0842" w:rsidP="000F0842">
      <w:pPr>
        <w:numPr>
          <w:ilvl w:val="0"/>
          <w:numId w:val="40"/>
        </w:num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Время начала и конца экзамена, дата проведения;</w:t>
      </w:r>
    </w:p>
    <w:p w14:paraId="2EF60B9D" w14:textId="77777777" w:rsidR="000F0842" w:rsidRPr="000F0842" w:rsidRDefault="000F0842" w:rsidP="000F0842">
      <w:pPr>
        <w:numPr>
          <w:ilvl w:val="0"/>
          <w:numId w:val="40"/>
        </w:num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Ф.И.О. экзаменующихся, номер билета, отметка за экзамен.</w:t>
      </w:r>
    </w:p>
    <w:p w14:paraId="30284A99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 xml:space="preserve">3.7 Изделия, выполненные обучающимися </w:t>
      </w:r>
      <w:proofErr w:type="gramStart"/>
      <w:r w:rsidRPr="000F0842">
        <w:rPr>
          <w:rFonts w:cs="Times New Roman"/>
          <w:sz w:val="24"/>
          <w:szCs w:val="24"/>
        </w:rPr>
        <w:t>в ходе практической экзаменационной работы</w:t>
      </w:r>
      <w:proofErr w:type="gramEnd"/>
      <w:r w:rsidRPr="000F0842">
        <w:rPr>
          <w:rFonts w:cs="Times New Roman"/>
          <w:sz w:val="24"/>
          <w:szCs w:val="24"/>
        </w:rPr>
        <w:t xml:space="preserve"> хранятся 3 года, а протокол оценки деятельности за период обучения –5 лет.</w:t>
      </w:r>
    </w:p>
    <w:p w14:paraId="14C28AC7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3.8.  На выполнение экзаменационной работы отводится 2 часа (с учетом особенностей психофизического развития обучающихся может быть допущен перерыв).</w:t>
      </w:r>
    </w:p>
    <w:p w14:paraId="0652BACE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3.9.  Перед началом экзаменационной работы учитель называет объект работы или задание, характеризует его назначение и кратко сообщает обучающимся условия выполнения задания. Инструменты и приспособления обучающиеся подбирают самостоятельно.</w:t>
      </w:r>
    </w:p>
    <w:p w14:paraId="2ED52164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3.10. Члены комиссии наблюдают за ходом работы и оценивают по пятибалльной системе согласно критериев:</w:t>
      </w:r>
    </w:p>
    <w:p w14:paraId="416EC7C7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- организация рабочего места</w:t>
      </w:r>
    </w:p>
    <w:p w14:paraId="51F2FDF3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- ориентировка в задании</w:t>
      </w:r>
    </w:p>
    <w:p w14:paraId="72053941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- выполнение работы по плану</w:t>
      </w:r>
    </w:p>
    <w:p w14:paraId="4D72549E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- умение выполнять разметку</w:t>
      </w:r>
    </w:p>
    <w:p w14:paraId="362521B8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- самостоятельность в выполнении</w:t>
      </w:r>
    </w:p>
    <w:p w14:paraId="498B4E09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- техника безопасности</w:t>
      </w:r>
    </w:p>
    <w:p w14:paraId="003D7FF9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- аккуратность в выполнении задания</w:t>
      </w:r>
    </w:p>
    <w:p w14:paraId="5263189F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- анализ работы</w:t>
      </w:r>
    </w:p>
    <w:p w14:paraId="3EB46933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3.11. Устный экзамен (собеседование) проводится после окончания всеми обучающимися контрольной экзаменационной работы в виде ответов по билетам. Между практической экзаменационной работой и устным экзаменом (собеседованием) устанавливается 30 минутный перерыв.</w:t>
      </w:r>
    </w:p>
    <w:p w14:paraId="2A349ECC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 xml:space="preserve">3.12. Экзаменационный билет состоит из двух теоретических вопросов, которые направлены на выявление </w:t>
      </w:r>
      <w:proofErr w:type="gramStart"/>
      <w:r w:rsidRPr="000F0842">
        <w:rPr>
          <w:rFonts w:cs="Times New Roman"/>
          <w:sz w:val="24"/>
          <w:szCs w:val="24"/>
        </w:rPr>
        <w:t>знаний</w:t>
      </w:r>
      <w:proofErr w:type="gramEnd"/>
      <w:r w:rsidRPr="000F0842">
        <w:rPr>
          <w:rFonts w:cs="Times New Roman"/>
          <w:sz w:val="24"/>
          <w:szCs w:val="24"/>
        </w:rPr>
        <w:t xml:space="preserve"> экзаменуемых по материаловедению, специальной технологии.</w:t>
      </w:r>
    </w:p>
    <w:p w14:paraId="3FBCC6B6" w14:textId="77777777" w:rsidR="000F0842" w:rsidRDefault="000F0842" w:rsidP="000F0842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481FFC59" w14:textId="77777777" w:rsidR="000F0842" w:rsidRPr="000F0842" w:rsidRDefault="000F0842" w:rsidP="000F0842">
      <w:pPr>
        <w:spacing w:after="0"/>
        <w:jc w:val="center"/>
        <w:rPr>
          <w:rFonts w:cs="Times New Roman"/>
          <w:sz w:val="24"/>
          <w:szCs w:val="24"/>
        </w:rPr>
      </w:pPr>
      <w:r w:rsidRPr="000F0842">
        <w:rPr>
          <w:rFonts w:cs="Times New Roman"/>
          <w:b/>
          <w:bCs/>
          <w:sz w:val="24"/>
          <w:szCs w:val="24"/>
        </w:rPr>
        <w:t>4.Оценка результатов экзамена</w:t>
      </w:r>
    </w:p>
    <w:p w14:paraId="0E20C012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4.1 Итоговая оценка за экзамен по технологии выставляется на основании оценок, занесенных в протокол за год, практическую экзаменационную работу и устный ответ. Решающее значение имеет оценка за практическую часть экзаменационной работы.</w:t>
      </w:r>
    </w:p>
    <w:p w14:paraId="19752EEF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4.2 Итоговая оценка «5» выставляется, если на «5» выполнена практическая экзаменационная работа, на «5», «4» оценен устный экзаменационный ответ и в оценке за учебные четверти выпускного класса нет «3».</w:t>
      </w:r>
    </w:p>
    <w:p w14:paraId="3F9649BC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4.3 Итоговая оценка «4» выставляется, если на «4» выполнена практическая экзаменационная работа, на «5», «4» оценен устный экзаменационный ответ и в оценках, занесенных в протокол нет «3».</w:t>
      </w:r>
    </w:p>
    <w:p w14:paraId="03979302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4.4 Итоговая оценка «4» выставляется, если на «5» выполнена практическая экзаменационная работа, на «3» оценен устный экзаменационный ответ или по итогам учебных четвертей в выпускном классе было не более двух «3».</w:t>
      </w:r>
    </w:p>
    <w:p w14:paraId="68EF61CE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lastRenderedPageBreak/>
        <w:t>4.5 Итоговая оценка «3» выставляется, если на «3» выполнена практическая экзаменационная работа, на «3», «4» оценен устный экзаменационный ответ и в оценках, занесенных в протокол нет «2».</w:t>
      </w:r>
    </w:p>
    <w:p w14:paraId="428810E0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4.6 Итоговая оценка «3» выставляется, если на «4» выполнена практическая экзаменационная работа, на «3» оценен устный экзаменационный ответ и по итогам учебных четвертей в выпускном классе было более двух «3».</w:t>
      </w:r>
    </w:p>
    <w:p w14:paraId="78FC3092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 xml:space="preserve">4.7 Выпускник имеет право ознакомиться с результатами государственной (итоговой) аттестации на всех этапах ее выполнения и в случае несогласия в 3-х </w:t>
      </w:r>
      <w:proofErr w:type="spellStart"/>
      <w:r w:rsidRPr="000F0842">
        <w:rPr>
          <w:rFonts w:cs="Times New Roman"/>
          <w:sz w:val="24"/>
          <w:szCs w:val="24"/>
        </w:rPr>
        <w:t>дневный</w:t>
      </w:r>
      <w:proofErr w:type="spellEnd"/>
      <w:r w:rsidRPr="000F0842">
        <w:rPr>
          <w:rFonts w:cs="Times New Roman"/>
          <w:sz w:val="24"/>
          <w:szCs w:val="24"/>
        </w:rPr>
        <w:t xml:space="preserve"> срок подать апелляцию в Конфликтную комиссию школы.</w:t>
      </w:r>
    </w:p>
    <w:p w14:paraId="7DE05103" w14:textId="77777777" w:rsidR="000F0842" w:rsidRDefault="000F0842" w:rsidP="000F0842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2190E996" w14:textId="77777777" w:rsidR="000F0842" w:rsidRPr="000F0842" w:rsidRDefault="000F0842" w:rsidP="000F0842">
      <w:pPr>
        <w:spacing w:after="0"/>
        <w:jc w:val="center"/>
        <w:rPr>
          <w:rFonts w:cs="Times New Roman"/>
          <w:sz w:val="24"/>
          <w:szCs w:val="24"/>
        </w:rPr>
      </w:pPr>
      <w:r w:rsidRPr="000F0842">
        <w:rPr>
          <w:rFonts w:cs="Times New Roman"/>
          <w:b/>
          <w:bCs/>
          <w:sz w:val="24"/>
          <w:szCs w:val="24"/>
        </w:rPr>
        <w:t>5.Порядок выдачи свидетельств об уровне общего образования по учебным программам VIII вида.</w:t>
      </w:r>
    </w:p>
    <w:p w14:paraId="4F5DDEF5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5.1.Выпускникам школы, обучавшимся по VIII</w:t>
      </w:r>
      <w:r>
        <w:rPr>
          <w:rFonts w:cs="Times New Roman"/>
          <w:sz w:val="24"/>
          <w:szCs w:val="24"/>
        </w:rPr>
        <w:t xml:space="preserve"> </w:t>
      </w:r>
      <w:r w:rsidRPr="000F0842">
        <w:rPr>
          <w:rFonts w:cs="Times New Roman"/>
          <w:sz w:val="24"/>
          <w:szCs w:val="24"/>
        </w:rPr>
        <w:t>виду образовательной деятельности и успешно прошедшим итоговую аттестацию, выдается документ государственного образца – свидетельство об обучении.</w:t>
      </w:r>
    </w:p>
    <w:p w14:paraId="5F3F3112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5.2. В свидетельство об обучении выставляются итоговые отметки по предметам, которые изучались обучающимися в классах на уровне основного общего образования.</w:t>
      </w:r>
    </w:p>
    <w:p w14:paraId="164A781A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>5.3. В свидетельстве об обучении отметки по предметам проставляются цифрами и словами: 5 (отлично), 4 (хорошо), 3 (удовлетворительно).</w:t>
      </w:r>
    </w:p>
    <w:p w14:paraId="41EE3AE3" w14:textId="77777777" w:rsidR="000F0842" w:rsidRPr="000F0842" w:rsidRDefault="000F0842" w:rsidP="000F0842">
      <w:pPr>
        <w:spacing w:after="0"/>
        <w:jc w:val="both"/>
        <w:rPr>
          <w:rFonts w:cs="Times New Roman"/>
          <w:sz w:val="24"/>
          <w:szCs w:val="24"/>
        </w:rPr>
      </w:pPr>
      <w:r w:rsidRPr="000F0842">
        <w:rPr>
          <w:rFonts w:cs="Times New Roman"/>
          <w:sz w:val="24"/>
          <w:szCs w:val="24"/>
        </w:rPr>
        <w:t xml:space="preserve">5.4. Обучающиеся, не прошедшие государственную (итоговую) аттестацию, получают справку об обучении в </w:t>
      </w:r>
      <w:proofErr w:type="gramStart"/>
      <w:r w:rsidRPr="000F0842">
        <w:rPr>
          <w:rFonts w:cs="Times New Roman"/>
          <w:sz w:val="24"/>
          <w:szCs w:val="24"/>
        </w:rPr>
        <w:t>школе  с</w:t>
      </w:r>
      <w:proofErr w:type="gramEnd"/>
      <w:r w:rsidRPr="000F0842">
        <w:rPr>
          <w:rFonts w:cs="Times New Roman"/>
          <w:sz w:val="24"/>
          <w:szCs w:val="24"/>
        </w:rPr>
        <w:t xml:space="preserve"> указанием сроков обучения.</w:t>
      </w:r>
    </w:p>
    <w:p w14:paraId="6B55EE34" w14:textId="77777777" w:rsidR="000F0842" w:rsidRPr="000F0842" w:rsidRDefault="000F0842" w:rsidP="000F0842">
      <w:pPr>
        <w:jc w:val="both"/>
        <w:rPr>
          <w:rFonts w:cs="Times New Roman"/>
          <w:sz w:val="24"/>
          <w:szCs w:val="24"/>
        </w:rPr>
      </w:pPr>
    </w:p>
    <w:p w14:paraId="5AA035A1" w14:textId="4F2CB50D" w:rsidR="00440714" w:rsidRPr="00301C0B" w:rsidRDefault="00473525" w:rsidP="000F0842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012A9B81" wp14:editId="6DBCD097">
            <wp:extent cx="6480810" cy="8912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0714" w:rsidRPr="00301C0B" w:rsidSect="0084319B">
      <w:pgSz w:w="11906" w:h="16838"/>
      <w:pgMar w:top="568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4B2"/>
    <w:multiLevelType w:val="multilevel"/>
    <w:tmpl w:val="AA94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55E099E"/>
    <w:multiLevelType w:val="multilevel"/>
    <w:tmpl w:val="F23A2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4155C2"/>
    <w:multiLevelType w:val="hybridMultilevel"/>
    <w:tmpl w:val="545CD70A"/>
    <w:lvl w:ilvl="0" w:tplc="EA007EE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25421"/>
    <w:multiLevelType w:val="hybridMultilevel"/>
    <w:tmpl w:val="9822E9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BE42A3"/>
    <w:multiLevelType w:val="hybridMultilevel"/>
    <w:tmpl w:val="564C34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A2301B"/>
    <w:multiLevelType w:val="multilevel"/>
    <w:tmpl w:val="617C2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F5447"/>
    <w:multiLevelType w:val="multilevel"/>
    <w:tmpl w:val="E05832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EE7B07"/>
    <w:multiLevelType w:val="multilevel"/>
    <w:tmpl w:val="422E69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095AD8"/>
    <w:multiLevelType w:val="multilevel"/>
    <w:tmpl w:val="BB8EB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BF333E6"/>
    <w:multiLevelType w:val="hybridMultilevel"/>
    <w:tmpl w:val="6C6002F6"/>
    <w:lvl w:ilvl="0" w:tplc="A0740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058A1"/>
    <w:multiLevelType w:val="multilevel"/>
    <w:tmpl w:val="B6ECF5DA"/>
    <w:lvl w:ilvl="0">
      <w:start w:val="1"/>
      <w:numFmt w:val="decimal"/>
      <w:lvlText w:val="1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AB56DE"/>
    <w:multiLevelType w:val="multilevel"/>
    <w:tmpl w:val="927AEE82"/>
    <w:lvl w:ilvl="0">
      <w:start w:val="1"/>
      <w:numFmt w:val="decimal"/>
      <w:lvlText w:val="3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4E6F0E"/>
    <w:multiLevelType w:val="multilevel"/>
    <w:tmpl w:val="66D80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3" w15:restartNumberingAfterBreak="0">
    <w:nsid w:val="380C5045"/>
    <w:multiLevelType w:val="multilevel"/>
    <w:tmpl w:val="43765294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ED7CD4"/>
    <w:multiLevelType w:val="multilevel"/>
    <w:tmpl w:val="276A8210"/>
    <w:lvl w:ilvl="0">
      <w:start w:val="1"/>
      <w:numFmt w:val="decimal"/>
      <w:lvlText w:val="4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2492A13"/>
    <w:multiLevelType w:val="multilevel"/>
    <w:tmpl w:val="AA9484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6" w15:restartNumberingAfterBreak="0">
    <w:nsid w:val="42E57FEB"/>
    <w:multiLevelType w:val="hybridMultilevel"/>
    <w:tmpl w:val="10000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23C95"/>
    <w:multiLevelType w:val="multilevel"/>
    <w:tmpl w:val="ACEC62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C8307EE"/>
    <w:multiLevelType w:val="singleLevel"/>
    <w:tmpl w:val="E8F0EFB4"/>
    <w:lvl w:ilvl="0">
      <w:start w:val="6"/>
      <w:numFmt w:val="decimal"/>
      <w:lvlText w:val="14.12.%1."/>
      <w:legacy w:legacy="1" w:legacySpace="0" w:legacyIndent="1137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DBC5977"/>
    <w:multiLevelType w:val="hybridMultilevel"/>
    <w:tmpl w:val="DD907AA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35534B"/>
    <w:multiLevelType w:val="hybridMultilevel"/>
    <w:tmpl w:val="3542B4FC"/>
    <w:lvl w:ilvl="0" w:tplc="68666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A4FB0"/>
    <w:multiLevelType w:val="hybridMultilevel"/>
    <w:tmpl w:val="D312F3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AB5C3B"/>
    <w:multiLevelType w:val="hybridMultilevel"/>
    <w:tmpl w:val="3DEE1F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8D0AB0"/>
    <w:multiLevelType w:val="hybridMultilevel"/>
    <w:tmpl w:val="8C68F16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117C0A"/>
    <w:multiLevelType w:val="multilevel"/>
    <w:tmpl w:val="A808D2AE"/>
    <w:lvl w:ilvl="0">
      <w:start w:val="14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75" w:hanging="97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901115F"/>
    <w:multiLevelType w:val="multilevel"/>
    <w:tmpl w:val="444EF19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92210DD"/>
    <w:multiLevelType w:val="hybridMultilevel"/>
    <w:tmpl w:val="49F6CE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F55FBE"/>
    <w:multiLevelType w:val="hybridMultilevel"/>
    <w:tmpl w:val="9E08FE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7F55A3"/>
    <w:multiLevelType w:val="hybridMultilevel"/>
    <w:tmpl w:val="2D767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3D25B7"/>
    <w:multiLevelType w:val="multilevel"/>
    <w:tmpl w:val="38A4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9A0EDB"/>
    <w:multiLevelType w:val="multilevel"/>
    <w:tmpl w:val="7BBAFA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9161EA1"/>
    <w:multiLevelType w:val="hybridMultilevel"/>
    <w:tmpl w:val="8FD08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BE3FF1"/>
    <w:multiLevelType w:val="multilevel"/>
    <w:tmpl w:val="7876E1E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0" w:hanging="360"/>
      </w:pPr>
      <w:rPr>
        <w:rFonts w:eastAsia="Microsoft Sans Serif" w:hint="default"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eastAsia="Microsoft Sans Serif"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eastAsia="Microsoft Sans Serif"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eastAsia="Microsoft Sans Serif" w:hint="default"/>
      </w:rPr>
    </w:lvl>
    <w:lvl w:ilvl="5">
      <w:start w:val="1"/>
      <w:numFmt w:val="decimal"/>
      <w:isLgl/>
      <w:lvlText w:val="%1.%2.%3.%4.%5.%6."/>
      <w:lvlJc w:val="left"/>
      <w:pPr>
        <w:ind w:left="3890" w:hanging="1080"/>
      </w:pPr>
      <w:rPr>
        <w:rFonts w:eastAsia="Microsoft Sans Serif"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440"/>
      </w:pPr>
      <w:rPr>
        <w:rFonts w:eastAsia="Microsoft Sans Serif" w:hint="default"/>
      </w:rPr>
    </w:lvl>
    <w:lvl w:ilvl="7">
      <w:start w:val="1"/>
      <w:numFmt w:val="decimal"/>
      <w:isLgl/>
      <w:lvlText w:val="%1.%2.%3.%4.%5.%6.%7.%8."/>
      <w:lvlJc w:val="left"/>
      <w:pPr>
        <w:ind w:left="5230" w:hanging="1440"/>
      </w:pPr>
      <w:rPr>
        <w:rFonts w:eastAsia="Microsoft Sans Serif"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1800"/>
      </w:pPr>
      <w:rPr>
        <w:rFonts w:eastAsia="Microsoft Sans Serif" w:hint="default"/>
      </w:rPr>
    </w:lvl>
  </w:abstractNum>
  <w:abstractNum w:abstractNumId="33" w15:restartNumberingAfterBreak="0">
    <w:nsid w:val="7AAA1A2B"/>
    <w:multiLevelType w:val="hybridMultilevel"/>
    <w:tmpl w:val="1AE077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844FAB"/>
    <w:multiLevelType w:val="hybridMultilevel"/>
    <w:tmpl w:val="1A00B4B0"/>
    <w:lvl w:ilvl="0" w:tplc="C414DF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2204EA"/>
    <w:multiLevelType w:val="multilevel"/>
    <w:tmpl w:val="816A4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7D9C2904"/>
    <w:multiLevelType w:val="hybridMultilevel"/>
    <w:tmpl w:val="658C2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23117"/>
    <w:multiLevelType w:val="hybridMultilevel"/>
    <w:tmpl w:val="D194B77E"/>
    <w:lvl w:ilvl="0" w:tplc="80E65664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C658C3"/>
    <w:multiLevelType w:val="hybridMultilevel"/>
    <w:tmpl w:val="8FD0C8C0"/>
    <w:lvl w:ilvl="0" w:tplc="A13E733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948EF"/>
    <w:multiLevelType w:val="hybridMultilevel"/>
    <w:tmpl w:val="7A6850B6"/>
    <w:lvl w:ilvl="0" w:tplc="A0E279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30"/>
  </w:num>
  <w:num w:numId="4">
    <w:abstractNumId w:val="8"/>
  </w:num>
  <w:num w:numId="5">
    <w:abstractNumId w:val="18"/>
  </w:num>
  <w:num w:numId="6">
    <w:abstractNumId w:val="24"/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5"/>
  </w:num>
  <w:num w:numId="10">
    <w:abstractNumId w:val="7"/>
  </w:num>
  <w:num w:numId="11">
    <w:abstractNumId w:val="32"/>
  </w:num>
  <w:num w:numId="12">
    <w:abstractNumId w:val="2"/>
  </w:num>
  <w:num w:numId="13">
    <w:abstractNumId w:val="25"/>
  </w:num>
  <w:num w:numId="14">
    <w:abstractNumId w:val="37"/>
  </w:num>
  <w:num w:numId="15">
    <w:abstractNumId w:val="34"/>
  </w:num>
  <w:num w:numId="16">
    <w:abstractNumId w:val="1"/>
  </w:num>
  <w:num w:numId="17">
    <w:abstractNumId w:val="10"/>
  </w:num>
  <w:num w:numId="18">
    <w:abstractNumId w:val="13"/>
  </w:num>
  <w:num w:numId="19">
    <w:abstractNumId w:val="11"/>
  </w:num>
  <w:num w:numId="20">
    <w:abstractNumId w:val="14"/>
  </w:num>
  <w:num w:numId="21">
    <w:abstractNumId w:val="28"/>
  </w:num>
  <w:num w:numId="22">
    <w:abstractNumId w:val="33"/>
  </w:num>
  <w:num w:numId="23">
    <w:abstractNumId w:val="22"/>
  </w:num>
  <w:num w:numId="24">
    <w:abstractNumId w:val="3"/>
  </w:num>
  <w:num w:numId="25">
    <w:abstractNumId w:val="26"/>
  </w:num>
  <w:num w:numId="26">
    <w:abstractNumId w:val="27"/>
  </w:num>
  <w:num w:numId="27">
    <w:abstractNumId w:val="21"/>
  </w:num>
  <w:num w:numId="28">
    <w:abstractNumId w:val="31"/>
  </w:num>
  <w:num w:numId="29">
    <w:abstractNumId w:val="4"/>
  </w:num>
  <w:num w:numId="30">
    <w:abstractNumId w:val="19"/>
  </w:num>
  <w:num w:numId="31">
    <w:abstractNumId w:val="29"/>
  </w:num>
  <w:num w:numId="32">
    <w:abstractNumId w:val="16"/>
  </w:num>
  <w:num w:numId="33">
    <w:abstractNumId w:val="35"/>
  </w:num>
  <w:num w:numId="34">
    <w:abstractNumId w:val="9"/>
  </w:num>
  <w:num w:numId="35">
    <w:abstractNumId w:val="17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20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E83"/>
    <w:rsid w:val="00004B9B"/>
    <w:rsid w:val="00015FF1"/>
    <w:rsid w:val="00027670"/>
    <w:rsid w:val="00027FFE"/>
    <w:rsid w:val="00031665"/>
    <w:rsid w:val="000415C5"/>
    <w:rsid w:val="000953BF"/>
    <w:rsid w:val="000B6E83"/>
    <w:rsid w:val="000F0842"/>
    <w:rsid w:val="000F395B"/>
    <w:rsid w:val="0013555F"/>
    <w:rsid w:val="001370F0"/>
    <w:rsid w:val="00176CAE"/>
    <w:rsid w:val="00200C35"/>
    <w:rsid w:val="002215F1"/>
    <w:rsid w:val="00275072"/>
    <w:rsid w:val="002A694D"/>
    <w:rsid w:val="002D3488"/>
    <w:rsid w:val="002D36ED"/>
    <w:rsid w:val="00301C0B"/>
    <w:rsid w:val="003B6C8C"/>
    <w:rsid w:val="00403182"/>
    <w:rsid w:val="00405964"/>
    <w:rsid w:val="00417610"/>
    <w:rsid w:val="00440714"/>
    <w:rsid w:val="00444B19"/>
    <w:rsid w:val="00473525"/>
    <w:rsid w:val="004912BD"/>
    <w:rsid w:val="004B4600"/>
    <w:rsid w:val="004F1BE9"/>
    <w:rsid w:val="004F747B"/>
    <w:rsid w:val="00511755"/>
    <w:rsid w:val="00537611"/>
    <w:rsid w:val="00550FE8"/>
    <w:rsid w:val="00563575"/>
    <w:rsid w:val="005B705B"/>
    <w:rsid w:val="00651E83"/>
    <w:rsid w:val="0066342B"/>
    <w:rsid w:val="0067334F"/>
    <w:rsid w:val="00686895"/>
    <w:rsid w:val="0069505C"/>
    <w:rsid w:val="00742630"/>
    <w:rsid w:val="007A451E"/>
    <w:rsid w:val="007D3A86"/>
    <w:rsid w:val="007F4BB2"/>
    <w:rsid w:val="008319BA"/>
    <w:rsid w:val="0084319B"/>
    <w:rsid w:val="00876633"/>
    <w:rsid w:val="00886870"/>
    <w:rsid w:val="008A7EF0"/>
    <w:rsid w:val="008B148D"/>
    <w:rsid w:val="00911898"/>
    <w:rsid w:val="009145AD"/>
    <w:rsid w:val="009153B5"/>
    <w:rsid w:val="009C4519"/>
    <w:rsid w:val="009E313E"/>
    <w:rsid w:val="009E348E"/>
    <w:rsid w:val="00A03A78"/>
    <w:rsid w:val="00A638AC"/>
    <w:rsid w:val="00A74749"/>
    <w:rsid w:val="00A9559E"/>
    <w:rsid w:val="00B15F33"/>
    <w:rsid w:val="00BB1BA4"/>
    <w:rsid w:val="00BD2113"/>
    <w:rsid w:val="00C20778"/>
    <w:rsid w:val="00C3380C"/>
    <w:rsid w:val="00C97126"/>
    <w:rsid w:val="00CA09BE"/>
    <w:rsid w:val="00D85985"/>
    <w:rsid w:val="00DA68B0"/>
    <w:rsid w:val="00DD4CFA"/>
    <w:rsid w:val="00DE1335"/>
    <w:rsid w:val="00E2348A"/>
    <w:rsid w:val="00E33C35"/>
    <w:rsid w:val="00E4059B"/>
    <w:rsid w:val="00E80852"/>
    <w:rsid w:val="00E8573A"/>
    <w:rsid w:val="00E9051F"/>
    <w:rsid w:val="00F27F2F"/>
    <w:rsid w:val="00F71AC5"/>
    <w:rsid w:val="00F92C2E"/>
    <w:rsid w:val="00FC27DD"/>
    <w:rsid w:val="00FC4385"/>
    <w:rsid w:val="00FE1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6A3A"/>
  <w15:docId w15:val="{6AC73E14-00F4-46AB-AE3E-D7175308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C35"/>
  </w:style>
  <w:style w:type="paragraph" w:styleId="1">
    <w:name w:val="heading 1"/>
    <w:basedOn w:val="a"/>
    <w:link w:val="10"/>
    <w:uiPriority w:val="99"/>
    <w:qFormat/>
    <w:rsid w:val="000415C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7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7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7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B1BA4"/>
    <w:pPr>
      <w:spacing w:after="0" w:line="240" w:lineRule="auto"/>
    </w:pPr>
    <w:rPr>
      <w:rFonts w:asciiTheme="minorHAnsi" w:hAnsiTheme="minorHAnsi"/>
      <w:sz w:val="22"/>
    </w:rPr>
  </w:style>
  <w:style w:type="paragraph" w:styleId="a5">
    <w:name w:val="Normal (Web)"/>
    <w:basedOn w:val="a"/>
    <w:uiPriority w:val="99"/>
    <w:unhideWhenUsed/>
    <w:rsid w:val="00405964"/>
    <w:rPr>
      <w:rFonts w:eastAsiaTheme="minorEastAsia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40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40714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407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40714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customStyle="1" w:styleId="a7">
    <w:name w:val="Стиль"/>
    <w:rsid w:val="0044071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4071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440714"/>
    <w:rPr>
      <w:rFonts w:asciiTheme="minorHAnsi" w:eastAsiaTheme="minorEastAsia" w:hAnsiTheme="minorHAnsi"/>
      <w:sz w:val="22"/>
      <w:lang w:eastAsia="ru-RU"/>
    </w:rPr>
  </w:style>
  <w:style w:type="paragraph" w:styleId="aa">
    <w:name w:val="footer"/>
    <w:basedOn w:val="a"/>
    <w:link w:val="ab"/>
    <w:uiPriority w:val="99"/>
    <w:unhideWhenUsed/>
    <w:rsid w:val="0044071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40714"/>
    <w:rPr>
      <w:rFonts w:asciiTheme="minorHAnsi" w:eastAsiaTheme="minorEastAsia" w:hAnsiTheme="minorHAnsi"/>
      <w:sz w:val="22"/>
      <w:lang w:eastAsia="ru-RU"/>
    </w:rPr>
  </w:style>
  <w:style w:type="character" w:customStyle="1" w:styleId="ac">
    <w:name w:val="Основной текст_"/>
    <w:link w:val="21"/>
    <w:rsid w:val="00440714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21">
    <w:name w:val="Основной текст2"/>
    <w:basedOn w:val="a"/>
    <w:link w:val="ac"/>
    <w:rsid w:val="00440714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3">
    <w:name w:val="Основной текст (3)_"/>
    <w:link w:val="30"/>
    <w:rsid w:val="00440714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40714"/>
    <w:pPr>
      <w:shd w:val="clear" w:color="auto" w:fill="FFFFFF"/>
      <w:spacing w:after="0" w:line="320" w:lineRule="exact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440714"/>
  </w:style>
  <w:style w:type="paragraph" w:styleId="ad">
    <w:name w:val="Balloon Text"/>
    <w:basedOn w:val="a"/>
    <w:link w:val="ae"/>
    <w:uiPriority w:val="99"/>
    <w:semiHidden/>
    <w:unhideWhenUsed/>
    <w:rsid w:val="0044071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40714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Title"/>
    <w:basedOn w:val="a"/>
    <w:link w:val="af0"/>
    <w:qFormat/>
    <w:rsid w:val="009145AD"/>
    <w:pPr>
      <w:spacing w:after="0" w:line="240" w:lineRule="auto"/>
      <w:jc w:val="center"/>
    </w:pPr>
    <w:rPr>
      <w:rFonts w:eastAsia="Times New Roman" w:cs="Times New Roman"/>
      <w:b/>
      <w:sz w:val="32"/>
      <w:szCs w:val="20"/>
    </w:rPr>
  </w:style>
  <w:style w:type="character" w:customStyle="1" w:styleId="af0">
    <w:name w:val="Заголовок Знак"/>
    <w:basedOn w:val="a0"/>
    <w:link w:val="af"/>
    <w:rsid w:val="009145AD"/>
    <w:rPr>
      <w:rFonts w:eastAsia="Times New Roman" w:cs="Times New Roman"/>
      <w:b/>
      <w:sz w:val="32"/>
      <w:szCs w:val="20"/>
    </w:rPr>
  </w:style>
  <w:style w:type="character" w:customStyle="1" w:styleId="11">
    <w:name w:val="Заголовок №1_"/>
    <w:link w:val="12"/>
    <w:rsid w:val="00FC27DD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rsid w:val="00FC27DD"/>
    <w:pPr>
      <w:shd w:val="clear" w:color="auto" w:fill="FFFFFF"/>
      <w:spacing w:after="0" w:line="278" w:lineRule="exact"/>
    </w:pPr>
    <w:rPr>
      <w:rFonts w:ascii="Arial Unicode MS" w:eastAsia="Arial Unicode MS" w:hAnsi="Arial Unicode MS" w:cs="Times New Roman"/>
      <w:sz w:val="23"/>
      <w:szCs w:val="23"/>
    </w:rPr>
  </w:style>
  <w:style w:type="paragraph" w:customStyle="1" w:styleId="12">
    <w:name w:val="Заголовок №1"/>
    <w:basedOn w:val="a"/>
    <w:link w:val="11"/>
    <w:rsid w:val="00FC27DD"/>
    <w:pPr>
      <w:shd w:val="clear" w:color="auto" w:fill="FFFFFF"/>
      <w:spacing w:before="600" w:after="480" w:line="278" w:lineRule="exact"/>
      <w:jc w:val="center"/>
      <w:outlineLvl w:val="0"/>
    </w:pPr>
    <w:rPr>
      <w:sz w:val="23"/>
      <w:szCs w:val="23"/>
    </w:rPr>
  </w:style>
  <w:style w:type="character" w:customStyle="1" w:styleId="10">
    <w:name w:val="Заголовок 1 Знак"/>
    <w:basedOn w:val="a0"/>
    <w:link w:val="1"/>
    <w:uiPriority w:val="99"/>
    <w:rsid w:val="000415C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uiPriority w:val="99"/>
    <w:rsid w:val="000415C5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character" w:styleId="af1">
    <w:name w:val="Strong"/>
    <w:uiPriority w:val="22"/>
    <w:qFormat/>
    <w:rsid w:val="000415C5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0415C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M3">
    <w:name w:val="CM3"/>
    <w:basedOn w:val="a"/>
    <w:next w:val="a"/>
    <w:uiPriority w:val="99"/>
    <w:rsid w:val="000415C5"/>
    <w:pPr>
      <w:widowControl w:val="0"/>
      <w:autoSpaceDE w:val="0"/>
      <w:autoSpaceDN w:val="0"/>
      <w:adjustRightInd w:val="0"/>
      <w:spacing w:after="0" w:line="293" w:lineRule="atLeast"/>
    </w:pPr>
    <w:rPr>
      <w:rFonts w:eastAsia="Times New Roman" w:cs="Times New Roman"/>
      <w:sz w:val="24"/>
      <w:szCs w:val="24"/>
      <w:lang w:eastAsia="ru-RU"/>
    </w:rPr>
  </w:style>
  <w:style w:type="character" w:styleId="af2">
    <w:name w:val="Hyperlink"/>
    <w:uiPriority w:val="99"/>
    <w:semiHidden/>
    <w:rsid w:val="000415C5"/>
    <w:rPr>
      <w:rFonts w:cs="Times New Roman"/>
      <w:color w:val="0000FF"/>
      <w:u w:val="single"/>
    </w:rPr>
  </w:style>
  <w:style w:type="paragraph" w:styleId="af3">
    <w:name w:val="Body Text"/>
    <w:basedOn w:val="a"/>
    <w:link w:val="af4"/>
    <w:uiPriority w:val="99"/>
    <w:unhideWhenUsed/>
    <w:rsid w:val="00A638AC"/>
    <w:pPr>
      <w:spacing w:after="12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A638AC"/>
    <w:rPr>
      <w:rFonts w:eastAsia="Times New Roman" w:cs="Times New Roman"/>
      <w:sz w:val="24"/>
      <w:szCs w:val="24"/>
      <w:lang w:eastAsia="ru-RU"/>
    </w:rPr>
  </w:style>
  <w:style w:type="paragraph" w:customStyle="1" w:styleId="5">
    <w:name w:val="Основной текст5"/>
    <w:basedOn w:val="a"/>
    <w:rsid w:val="00A9559E"/>
    <w:pPr>
      <w:widowControl w:val="0"/>
      <w:shd w:val="clear" w:color="auto" w:fill="FFFFFF"/>
      <w:spacing w:before="240" w:after="60" w:line="370" w:lineRule="exact"/>
      <w:jc w:val="both"/>
    </w:pPr>
    <w:rPr>
      <w:rFonts w:eastAsia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0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Зухра Асадулина</cp:lastModifiedBy>
  <cp:revision>6</cp:revision>
  <cp:lastPrinted>2017-01-19T05:50:00Z</cp:lastPrinted>
  <dcterms:created xsi:type="dcterms:W3CDTF">2017-10-18T04:43:00Z</dcterms:created>
  <dcterms:modified xsi:type="dcterms:W3CDTF">2024-03-08T15:08:00Z</dcterms:modified>
</cp:coreProperties>
</file>